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D3" w:rsidRDefault="00E439BF" w:rsidP="00546DD3">
      <w:pPr>
        <w:spacing w:before="0" w:after="0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Муниципальное казённое дошкольное образовательное учреждение</w:t>
      </w:r>
    </w:p>
    <w:p w:rsidR="00E439BF" w:rsidRDefault="00E439BF" w:rsidP="00546DD3">
      <w:pPr>
        <w:spacing w:before="0" w:after="0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« Детский сад с. </w:t>
      </w:r>
      <w:proofErr w:type="spellStart"/>
      <w:r>
        <w:rPr>
          <w:rFonts w:ascii="Times New Roman" w:hAnsi="Times New Roman"/>
          <w:b/>
          <w:sz w:val="28"/>
          <w:lang w:val="ru-RU"/>
        </w:rPr>
        <w:t>Утамыш</w:t>
      </w:r>
      <w:bookmarkStart w:id="0" w:name="_GoBack"/>
      <w:bookmarkEnd w:id="0"/>
      <w:proofErr w:type="spellEnd"/>
      <w:r>
        <w:rPr>
          <w:rFonts w:ascii="Times New Roman" w:hAnsi="Times New Roman"/>
          <w:b/>
          <w:sz w:val="28"/>
          <w:lang w:val="ru-RU"/>
        </w:rPr>
        <w:t>»</w:t>
      </w:r>
    </w:p>
    <w:p w:rsidR="00546DD3" w:rsidRDefault="00546DD3" w:rsidP="00546DD3">
      <w:pPr>
        <w:spacing w:before="0" w:after="0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</w:t>
      </w:r>
    </w:p>
    <w:p w:rsidR="00546DD3" w:rsidRDefault="00546DD3" w:rsidP="00546DD3">
      <w:pPr>
        <w:spacing w:before="0" w:after="0"/>
        <w:ind w:left="714"/>
        <w:jc w:val="both"/>
        <w:rPr>
          <w:rFonts w:ascii="Times New Roman" w:hAnsi="Times New Roman"/>
          <w:color w:val="000000"/>
          <w:sz w:val="22"/>
          <w:szCs w:val="22"/>
          <w:lang w:val="ru-RU" w:bidi="ar-SA"/>
        </w:rPr>
      </w:pPr>
      <w:r>
        <w:rPr>
          <w:rFonts w:ascii="Times New Roman" w:hAnsi="Times New Roman"/>
          <w:b/>
          <w:lang w:val="ru-RU" w:bidi="ar-SA"/>
        </w:rPr>
        <w:tab/>
      </w:r>
      <w:r>
        <w:rPr>
          <w:rFonts w:ascii="Times New Roman" w:hAnsi="Times New Roman"/>
          <w:b/>
          <w:lang w:val="ru-RU" w:bidi="ar-SA"/>
        </w:rPr>
        <w:tab/>
      </w:r>
      <w:r>
        <w:rPr>
          <w:rFonts w:ascii="Times New Roman" w:hAnsi="Times New Roman"/>
          <w:b/>
          <w:lang w:val="ru-RU" w:bidi="ar-SA"/>
        </w:rPr>
        <w:tab/>
      </w:r>
      <w:r>
        <w:rPr>
          <w:rFonts w:ascii="Times New Roman" w:hAnsi="Times New Roman"/>
          <w:b/>
          <w:lang w:val="ru-RU" w:bidi="ar-SA"/>
        </w:rPr>
        <w:tab/>
      </w:r>
      <w:r>
        <w:rPr>
          <w:rFonts w:ascii="Times New Roman" w:hAnsi="Times New Roman"/>
          <w:b/>
          <w:lang w:val="ru-RU" w:bidi="ar-SA"/>
        </w:rPr>
        <w:tab/>
      </w:r>
      <w:r>
        <w:rPr>
          <w:rFonts w:ascii="Times New Roman" w:hAnsi="Times New Roman"/>
          <w:b/>
          <w:lang w:val="ru-RU" w:bidi="ar-SA"/>
        </w:rPr>
        <w:tab/>
        <w:t xml:space="preserve">           </w:t>
      </w: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4892"/>
      </w:tblGrid>
      <w:tr w:rsidR="00546DD3" w:rsidRPr="00E439BF" w:rsidTr="00546DD3">
        <w:trPr>
          <w:trHeight w:val="1515"/>
        </w:trPr>
        <w:tc>
          <w:tcPr>
            <w:tcW w:w="5071" w:type="dxa"/>
            <w:hideMark/>
          </w:tcPr>
          <w:p w:rsidR="00546DD3" w:rsidRDefault="00546DD3">
            <w:pPr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>Согласовано</w:t>
            </w:r>
          </w:p>
          <w:p w:rsidR="00546DD3" w:rsidRDefault="00546DD3">
            <w:pPr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>Педагогическим советом</w:t>
            </w:r>
          </w:p>
          <w:p w:rsidR="00546DD3" w:rsidRDefault="00E439BF">
            <w:pPr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 xml:space="preserve">МКДОУ « Детский сад с.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>Утамыш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>»</w:t>
            </w:r>
          </w:p>
          <w:p w:rsidR="00546DD3" w:rsidRDefault="00E439BF">
            <w:pPr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>Протокол №</w:t>
            </w:r>
          </w:p>
          <w:p w:rsidR="00546DD3" w:rsidRDefault="00E439BF">
            <w:pPr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 xml:space="preserve">От «    » августа 20   </w:t>
            </w:r>
            <w:r w:rsidR="00546DD3"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>г.</w:t>
            </w:r>
          </w:p>
        </w:tc>
        <w:tc>
          <w:tcPr>
            <w:tcW w:w="5066" w:type="dxa"/>
          </w:tcPr>
          <w:p w:rsidR="00546DD3" w:rsidRDefault="00546DD3" w:rsidP="00546DD3">
            <w:pPr>
              <w:spacing w:before="0" w:after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 xml:space="preserve">                                                       Утверждаю</w:t>
            </w:r>
          </w:p>
          <w:p w:rsidR="00546DD3" w:rsidRDefault="00546DD3" w:rsidP="00546DD3">
            <w:pPr>
              <w:spacing w:before="0" w:after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 xml:space="preserve">        </w:t>
            </w:r>
            <w:r w:rsidR="00E439BF"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>Заведующ</w:t>
            </w:r>
            <w:r w:rsidR="00E439BF"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 xml:space="preserve">ий МКДОУ         </w:t>
            </w:r>
          </w:p>
          <w:p w:rsidR="00546DD3" w:rsidRDefault="00546DD3" w:rsidP="00546DD3">
            <w:pPr>
              <w:spacing w:before="0" w:after="0"/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 xml:space="preserve">                       </w:t>
            </w:r>
            <w:r w:rsidR="00E439BF"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 xml:space="preserve">                « Детский сад с. </w:t>
            </w:r>
            <w:proofErr w:type="spellStart"/>
            <w:r w:rsidR="00E439BF"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>Утамыш</w:t>
            </w:r>
            <w:proofErr w:type="spellEnd"/>
            <w:r w:rsidR="00E439BF"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>»</w:t>
            </w:r>
          </w:p>
          <w:p w:rsidR="00546DD3" w:rsidRDefault="00546DD3" w:rsidP="00546DD3">
            <w:pPr>
              <w:spacing w:before="0" w:after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</w:pPr>
          </w:p>
          <w:p w:rsidR="00546DD3" w:rsidRDefault="00546DD3" w:rsidP="00546DD3">
            <w:pPr>
              <w:spacing w:before="0" w:after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 xml:space="preserve"> ________</w:t>
            </w:r>
            <w:r w:rsidR="00E439BF"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>_/</w:t>
            </w:r>
            <w:proofErr w:type="spellStart"/>
            <w:r w:rsidR="00E439BF"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>З.А.Алиева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>/</w:t>
            </w:r>
          </w:p>
          <w:p w:rsidR="00546DD3" w:rsidRDefault="00546DD3" w:rsidP="00546DD3">
            <w:pPr>
              <w:spacing w:before="0" w:after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 xml:space="preserve">                                         «28» августа 2015г.</w:t>
            </w:r>
          </w:p>
        </w:tc>
      </w:tr>
    </w:tbl>
    <w:p w:rsidR="00546DD3" w:rsidRDefault="00546DD3" w:rsidP="00546DD3">
      <w:pPr>
        <w:spacing w:before="0" w:after="0"/>
        <w:ind w:left="714"/>
        <w:jc w:val="both"/>
        <w:rPr>
          <w:rFonts w:ascii="Times New Roman" w:hAnsi="Times New Roman"/>
          <w:color w:val="000000"/>
          <w:sz w:val="22"/>
          <w:szCs w:val="22"/>
          <w:lang w:val="ru-RU" w:bidi="ar-SA"/>
        </w:rPr>
      </w:pPr>
    </w:p>
    <w:p w:rsidR="00546DD3" w:rsidRDefault="00546DD3" w:rsidP="00546DD3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546DD3" w:rsidRDefault="00546DD3" w:rsidP="00546DD3">
      <w:pPr>
        <w:autoSpaceDE w:val="0"/>
        <w:autoSpaceDN w:val="0"/>
        <w:adjustRightInd w:val="0"/>
        <w:spacing w:before="0" w:after="0"/>
        <w:rPr>
          <w:rFonts w:ascii="Times New Roman" w:hAnsi="Times New Roman"/>
          <w:b/>
          <w:color w:val="000000"/>
          <w:sz w:val="28"/>
          <w:szCs w:val="28"/>
          <w:lang w:val="ru-RU" w:bidi="ar-SA"/>
        </w:rPr>
      </w:pPr>
    </w:p>
    <w:p w:rsidR="00546DD3" w:rsidRDefault="00546DD3" w:rsidP="00546DD3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lang w:val="ru-RU" w:bidi="ar-SA"/>
        </w:rPr>
      </w:pPr>
    </w:p>
    <w:p w:rsidR="00546DD3" w:rsidRDefault="00546DD3" w:rsidP="00546DD3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ПОЛОЖЕНИЕ О ПЕДАГОГИЧЕСКОМ СОВЕТЕ </w:t>
      </w:r>
    </w:p>
    <w:p w:rsidR="00546DD3" w:rsidRDefault="00E439BF" w:rsidP="00546DD3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МКДОУ « Детский сад с. </w:t>
      </w:r>
      <w:proofErr w:type="spellStart"/>
      <w:r>
        <w:rPr>
          <w:rFonts w:ascii="Times New Roman" w:hAnsi="Times New Roman"/>
          <w:b/>
          <w:lang w:val="ru-RU"/>
        </w:rPr>
        <w:t>Утамыш</w:t>
      </w:r>
      <w:proofErr w:type="spellEnd"/>
      <w:r>
        <w:rPr>
          <w:rFonts w:ascii="Times New Roman" w:hAnsi="Times New Roman"/>
          <w:b/>
          <w:lang w:val="ru-RU"/>
        </w:rPr>
        <w:t>»</w:t>
      </w:r>
    </w:p>
    <w:p w:rsidR="00546DD3" w:rsidRDefault="00546DD3" w:rsidP="00546DD3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:rsidR="00546DD3" w:rsidRDefault="00546DD3" w:rsidP="00546DD3">
      <w:pPr>
        <w:pStyle w:val="a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1. Общие положения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1.1. Настоящее Положение о Педагогическом совете (далее по тексту – Положение) разработано в соответствии с Законом от 29.12.2012 № 273 – ФЗ «Об образовании в Российской </w:t>
      </w:r>
      <w:proofErr w:type="spellStart"/>
      <w:r>
        <w:rPr>
          <w:rFonts w:ascii="Times New Roman" w:hAnsi="Times New Roman"/>
          <w:lang w:val="ru-RU"/>
        </w:rPr>
        <w:t>Федерации»</w:t>
      </w:r>
      <w:proofErr w:type="gramStart"/>
      <w:r>
        <w:rPr>
          <w:rFonts w:ascii="Times New Roman" w:hAnsi="Times New Roman"/>
          <w:lang w:val="ru-RU"/>
        </w:rPr>
        <w:t>,Ф</w:t>
      </w:r>
      <w:proofErr w:type="gramEnd"/>
      <w:r>
        <w:rPr>
          <w:rFonts w:ascii="Times New Roman" w:hAnsi="Times New Roman"/>
          <w:lang w:val="ru-RU"/>
        </w:rPr>
        <w:t>едеральным</w:t>
      </w:r>
      <w:proofErr w:type="spellEnd"/>
      <w:r>
        <w:rPr>
          <w:rFonts w:ascii="Times New Roman" w:hAnsi="Times New Roman"/>
          <w:lang w:val="ru-RU"/>
        </w:rPr>
        <w:t xml:space="preserve"> государственным образовательным стандартом дошкольного образования (далее по тексту – ФГОС ДО) и Уставом Учреждения.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1.2. Педагогический совет -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образовательной деятельности, исполнения требований ФГОС ДО, а также повышения профессионального мастерства педагогических работников.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1.3.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 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1.4. Решение, принятое Педагогическим советом и не противоречащее действующему </w:t>
      </w:r>
      <w:proofErr w:type="spellStart"/>
      <w:r>
        <w:rPr>
          <w:rFonts w:ascii="Times New Roman" w:hAnsi="Times New Roman"/>
          <w:lang w:val="ru-RU"/>
        </w:rPr>
        <w:t>законодательствуРФ</w:t>
      </w:r>
      <w:proofErr w:type="gramStart"/>
      <w:r>
        <w:rPr>
          <w:rFonts w:ascii="Times New Roman" w:hAnsi="Times New Roman"/>
          <w:lang w:val="ru-RU"/>
        </w:rPr>
        <w:t>,У</w:t>
      </w:r>
      <w:proofErr w:type="gramEnd"/>
      <w:r>
        <w:rPr>
          <w:rFonts w:ascii="Times New Roman" w:hAnsi="Times New Roman"/>
          <w:lang w:val="ru-RU"/>
        </w:rPr>
        <w:t>ставу</w:t>
      </w:r>
      <w:proofErr w:type="spellEnd"/>
      <w:r>
        <w:rPr>
          <w:rFonts w:ascii="Times New Roman" w:hAnsi="Times New Roman"/>
          <w:lang w:val="ru-RU"/>
        </w:rPr>
        <w:t xml:space="preserve"> Учреждения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1.5.Изменения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1.6. Срок данного Положения  не ограничен. Положение действует до принятия нового.</w:t>
      </w:r>
    </w:p>
    <w:p w:rsidR="00546DD3" w:rsidRDefault="00546DD3" w:rsidP="00546DD3">
      <w:pPr>
        <w:pStyle w:val="a4"/>
        <w:jc w:val="center"/>
        <w:rPr>
          <w:rFonts w:ascii="Times New Roman" w:hAnsi="Times New Roman"/>
          <w:b/>
          <w:lang w:val="ru-RU"/>
        </w:rPr>
      </w:pPr>
    </w:p>
    <w:p w:rsidR="00546DD3" w:rsidRDefault="00546DD3" w:rsidP="00546DD3">
      <w:pPr>
        <w:pStyle w:val="a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2. Задачи  Педагогического совета Учреждения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2.1. Реализация образовательной деятельности в соответствии с законодательством в области образования, с Федеральным государственным образовательным стандартом дошкольного образования, иными нормативными актами Российской Федерации, уставом Учреждения.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2.2. Определение стратегии, форм и методов работы в образовательном процессе в соответствии с ФГОС </w:t>
      </w:r>
      <w:proofErr w:type="gramStart"/>
      <w:r>
        <w:rPr>
          <w:rFonts w:ascii="Times New Roman" w:hAnsi="Times New Roman"/>
          <w:lang w:val="ru-RU"/>
        </w:rPr>
        <w:t>ДО</w:t>
      </w:r>
      <w:proofErr w:type="gramEnd"/>
      <w:r>
        <w:rPr>
          <w:rFonts w:ascii="Times New Roman" w:hAnsi="Times New Roman"/>
          <w:lang w:val="ru-RU"/>
        </w:rPr>
        <w:t>.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2.3. Внедрение в практику работы Учреждения современных методик и технологий обучения и воспитания детей дошкольного возраста,  инновационного педагогического опыта.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2.4. Повышение профессионального мастерства и развитие творческой активности педагогических работников Учреждения. </w:t>
      </w:r>
    </w:p>
    <w:p w:rsidR="00546DD3" w:rsidRDefault="00546DD3" w:rsidP="00546DD3">
      <w:pPr>
        <w:pStyle w:val="a4"/>
        <w:jc w:val="center"/>
        <w:rPr>
          <w:rFonts w:ascii="Times New Roman" w:hAnsi="Times New Roman"/>
          <w:b/>
          <w:lang w:val="ru-RU"/>
        </w:rPr>
      </w:pPr>
    </w:p>
    <w:p w:rsidR="00546DD3" w:rsidRDefault="00546DD3" w:rsidP="00546DD3">
      <w:pPr>
        <w:pStyle w:val="a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3. Функции Педагогического совета Учреждения 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 компетенции Педагогического совета Учреждения относится:</w:t>
      </w:r>
    </w:p>
    <w:p w:rsidR="00546DD3" w:rsidRDefault="00546DD3" w:rsidP="00546DD3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3.1. Принятие локальных нормативных актов, содержащие нормы, регулирующие образовательные отношения.</w:t>
      </w:r>
    </w:p>
    <w:p w:rsidR="00546DD3" w:rsidRDefault="00546DD3" w:rsidP="00546DD3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3.2. Обсуждение и принятия локальных нормативных актов Учреждения, касающихся образовательной деятельности, решении вопросов о внесении в них изменений и дополнений.  </w:t>
      </w:r>
    </w:p>
    <w:p w:rsidR="00546DD3" w:rsidRDefault="00546DD3" w:rsidP="00546DD3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3.3. Обсуждение и принятие годового плана работы, календарного учебного графика, Образовательной программы Учреждения, Программы  развития Учреждения, авторских и рабочих программ педагогов Учреждения. Решение вопросов о внесении в них изменений и дополнений.</w:t>
      </w:r>
    </w:p>
    <w:p w:rsidR="00546DD3" w:rsidRDefault="00546DD3" w:rsidP="00546DD3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3.4. Рассмотрение вопросов организации дополнительных образовательных услуг, в том числе платных.</w:t>
      </w:r>
    </w:p>
    <w:p w:rsidR="00546DD3" w:rsidRDefault="00546DD3" w:rsidP="00546DD3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3.5. Обсуждение и принятие плана работы по аттестации на учебный год.  </w:t>
      </w:r>
    </w:p>
    <w:p w:rsidR="00546DD3" w:rsidRDefault="00546DD3" w:rsidP="00546DD3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3.6. Рассмотрение вопросов по организации повышения квалификации и профессиональной переподготовки педагогических  работников, развитии их творческой инициативы. </w:t>
      </w:r>
    </w:p>
    <w:p w:rsidR="00546DD3" w:rsidRDefault="00546DD3" w:rsidP="00546DD3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3.7. Подведение итогов  деятельности за учебный год.</w:t>
      </w:r>
    </w:p>
    <w:p w:rsidR="00546DD3" w:rsidRDefault="00546DD3" w:rsidP="00546DD3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3.8. Заслушивание отчетов педагогических и медицинского работника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546DD3" w:rsidRDefault="00546DD3" w:rsidP="00546DD3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3.9. Заслушивание отчетов по результатам проверок по вопросам образования и оздоровления воспитанников (состояние образовательного процесса, соблюдение санитарно-гигиенического режима, охрана труда и т.д.).</w:t>
      </w:r>
    </w:p>
    <w:p w:rsidR="00546DD3" w:rsidRDefault="00546DD3" w:rsidP="00546DD3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3.10. Заслушивание публичных докладов (по результатам </w:t>
      </w:r>
      <w:proofErr w:type="spellStart"/>
      <w:r>
        <w:rPr>
          <w:rFonts w:ascii="Times New Roman" w:hAnsi="Times New Roman"/>
          <w:lang w:val="ru-RU"/>
        </w:rPr>
        <w:t>самообследования</w:t>
      </w:r>
      <w:proofErr w:type="spellEnd"/>
      <w:r>
        <w:rPr>
          <w:rFonts w:ascii="Times New Roman" w:hAnsi="Times New Roman"/>
          <w:lang w:val="ru-RU"/>
        </w:rPr>
        <w:t xml:space="preserve">)   заведующего Учреждением. </w:t>
      </w:r>
    </w:p>
    <w:p w:rsidR="00546DD3" w:rsidRDefault="00546DD3" w:rsidP="00546DD3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3.11. Утверждение характеристик и принятие решения о награждении, поощрении педагогических работников Учреждения отраслевыми наградами различного уровня.</w:t>
      </w:r>
    </w:p>
    <w:p w:rsidR="00546DD3" w:rsidRDefault="00546DD3" w:rsidP="00546DD3">
      <w:pPr>
        <w:pStyle w:val="a4"/>
        <w:jc w:val="center"/>
        <w:rPr>
          <w:rFonts w:ascii="Times New Roman" w:hAnsi="Times New Roman"/>
          <w:b/>
          <w:lang w:val="ru-RU"/>
        </w:rPr>
      </w:pPr>
    </w:p>
    <w:p w:rsidR="00546DD3" w:rsidRDefault="00546DD3" w:rsidP="00546DD3">
      <w:pPr>
        <w:pStyle w:val="a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4. Права Педагогического совета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4.1. Педагогический совет имеет право: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участвовать в управлении Учреждения;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4.2. Каждый член Педагогического совета имеет право: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потребовать обсуждения Педагогическим советом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546DD3" w:rsidRDefault="00546DD3" w:rsidP="00546DD3">
      <w:pPr>
        <w:pStyle w:val="a4"/>
        <w:ind w:left="0"/>
        <w:jc w:val="both"/>
        <w:rPr>
          <w:rFonts w:ascii="Times New Roman" w:hAnsi="Times New Roman"/>
          <w:lang w:val="ru-RU"/>
        </w:rPr>
      </w:pPr>
    </w:p>
    <w:p w:rsidR="00546DD3" w:rsidRDefault="00546DD3" w:rsidP="00546DD3">
      <w:pPr>
        <w:pStyle w:val="a4"/>
        <w:jc w:val="center"/>
        <w:rPr>
          <w:rFonts w:ascii="Times New Roman" w:hAnsi="Times New Roman"/>
          <w:b/>
          <w:lang w:val="ru-RU"/>
        </w:rPr>
      </w:pPr>
    </w:p>
    <w:p w:rsidR="00546DD3" w:rsidRDefault="00546DD3" w:rsidP="00546DD3">
      <w:pPr>
        <w:pStyle w:val="a4"/>
        <w:jc w:val="center"/>
        <w:rPr>
          <w:rFonts w:ascii="Times New Roman" w:hAnsi="Times New Roman"/>
          <w:b/>
          <w:lang w:val="ru-RU"/>
        </w:rPr>
      </w:pPr>
    </w:p>
    <w:p w:rsidR="00546DD3" w:rsidRDefault="00546DD3" w:rsidP="00546DD3">
      <w:pPr>
        <w:pStyle w:val="a4"/>
        <w:jc w:val="center"/>
        <w:rPr>
          <w:rFonts w:ascii="Times New Roman" w:hAnsi="Times New Roman"/>
          <w:b/>
          <w:lang w:val="ru-RU"/>
        </w:rPr>
      </w:pPr>
    </w:p>
    <w:p w:rsidR="00546DD3" w:rsidRDefault="00546DD3" w:rsidP="00546DD3">
      <w:pPr>
        <w:pStyle w:val="a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5. Порядок работы Педагогического совета</w:t>
      </w:r>
    </w:p>
    <w:p w:rsidR="00546DD3" w:rsidRDefault="00546DD3" w:rsidP="00546DD3">
      <w:pPr>
        <w:pStyle w:val="a3"/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5.1. В Педагогический совет входят все педагогические работники Учреждения.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5.2. На заседании Педагогического совета могут быть </w:t>
      </w:r>
      <w:proofErr w:type="gramStart"/>
      <w:r>
        <w:rPr>
          <w:rFonts w:ascii="Times New Roman" w:hAnsi="Times New Roman"/>
          <w:lang w:val="ru-RU"/>
        </w:rPr>
        <w:t>приглашены</w:t>
      </w:r>
      <w:proofErr w:type="gramEnd"/>
      <w:r>
        <w:rPr>
          <w:rFonts w:ascii="Times New Roman" w:hAnsi="Times New Roman"/>
          <w:lang w:val="ru-RU"/>
        </w:rPr>
        <w:t>: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 представители Учредителя (специалисты Комитета образования);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медицинский персонал;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представители Родительского комитета групп;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представители общественных организаций;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 другие работники Учреждения. 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Родители (законные представители) воспитанников имеют право присутствовать на заседаниях Педагогического совета Учреждения с его согласия. Приглашенные на заседание Педагогического совета пользуются правом совещательного голоса.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5.3. Председателем Педагогического совета является заведующий Учреждением. 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5.4. К компетенции Председателя Педагогического  совета относится: 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определение повестки дня Педагогического совета;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организация и контроль выполнения решений Педагогического совета.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5.5. Педагогический совет избирает из своего состава секретаря сроком на один учебный год. 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5.6. 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5.7. Педагогический совет созывается  не реже одного раза в квартал в соответствии с планом работы Учреждения на учебный год.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5.8.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546DD3" w:rsidRDefault="00546DD3" w:rsidP="00546DD3">
      <w:pPr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5.9. Решения Педагогического совета реализуются распоряжениями заведующего Учреждением.</w:t>
      </w:r>
    </w:p>
    <w:p w:rsidR="00546DD3" w:rsidRDefault="00546DD3" w:rsidP="00546DD3">
      <w:pPr>
        <w:pStyle w:val="a4"/>
        <w:jc w:val="center"/>
        <w:rPr>
          <w:rFonts w:ascii="Times New Roman" w:hAnsi="Times New Roman"/>
          <w:b/>
          <w:lang w:val="ru-RU"/>
        </w:rPr>
      </w:pPr>
    </w:p>
    <w:p w:rsidR="00546DD3" w:rsidRDefault="00546DD3" w:rsidP="00546DD3">
      <w:pPr>
        <w:pStyle w:val="a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6. Ответственность Педагогического совета</w:t>
      </w:r>
    </w:p>
    <w:p w:rsidR="00546DD3" w:rsidRDefault="00546DD3" w:rsidP="00546DD3">
      <w:pPr>
        <w:pStyle w:val="a3"/>
        <w:ind w:left="0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6.1. Педагогический совет несет ответственность:</w:t>
      </w:r>
    </w:p>
    <w:p w:rsidR="00546DD3" w:rsidRDefault="00546DD3" w:rsidP="00546DD3">
      <w:pPr>
        <w:pStyle w:val="a3"/>
        <w:ind w:left="0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- за выполнение, выполнение не в полном объеме или невыполнение закрепленных за ним задач, функций, решений, принятых на заседании Педагогического совета;</w:t>
      </w:r>
    </w:p>
    <w:p w:rsidR="00546DD3" w:rsidRDefault="00546DD3" w:rsidP="00546DD3">
      <w:pPr>
        <w:pStyle w:val="a3"/>
        <w:ind w:left="0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- за соответствие принимаемых решений законодательству РФ, нормативно – правовым актам.</w:t>
      </w:r>
    </w:p>
    <w:p w:rsidR="00546DD3" w:rsidRDefault="00546DD3" w:rsidP="00546DD3">
      <w:pPr>
        <w:pStyle w:val="a4"/>
        <w:ind w:left="0"/>
        <w:jc w:val="both"/>
        <w:rPr>
          <w:rFonts w:ascii="Times New Roman" w:hAnsi="Times New Roman"/>
          <w:lang w:val="ru-RU"/>
        </w:rPr>
      </w:pPr>
    </w:p>
    <w:p w:rsidR="00546DD3" w:rsidRDefault="00546DD3" w:rsidP="00546DD3">
      <w:pPr>
        <w:pStyle w:val="a4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7. Делопроизводство</w:t>
      </w:r>
    </w:p>
    <w:p w:rsidR="00546DD3" w:rsidRDefault="00546DD3" w:rsidP="00546DD3">
      <w:pPr>
        <w:pStyle w:val="a3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7.1. Заседания Педагогического совета оформляются протокольно. </w:t>
      </w:r>
    </w:p>
    <w:p w:rsidR="00546DD3" w:rsidRDefault="00546DD3" w:rsidP="00546DD3">
      <w:pPr>
        <w:pStyle w:val="a3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7.2. В протоколе фиксируется:</w:t>
      </w:r>
    </w:p>
    <w:p w:rsidR="00546DD3" w:rsidRDefault="00546DD3" w:rsidP="00546DD3">
      <w:pPr>
        <w:pStyle w:val="a3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дата проведения заседания;</w:t>
      </w:r>
    </w:p>
    <w:p w:rsidR="00546DD3" w:rsidRDefault="00546DD3" w:rsidP="00546DD3">
      <w:pPr>
        <w:pStyle w:val="a3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количественное присутствие педагогических  работников;</w:t>
      </w:r>
    </w:p>
    <w:p w:rsidR="00546DD3" w:rsidRDefault="00546DD3" w:rsidP="00546DD3">
      <w:pPr>
        <w:pStyle w:val="a3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</w:p>
    <w:p w:rsidR="00546DD3" w:rsidRDefault="00546DD3" w:rsidP="00546DD3">
      <w:pPr>
        <w:pStyle w:val="a3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</w:p>
    <w:p w:rsidR="00546DD3" w:rsidRDefault="00546DD3" w:rsidP="00546DD3">
      <w:pPr>
        <w:pStyle w:val="a3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</w:p>
    <w:p w:rsidR="00546DD3" w:rsidRDefault="00546DD3" w:rsidP="00546DD3">
      <w:pPr>
        <w:pStyle w:val="a3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</w:p>
    <w:p w:rsidR="00546DD3" w:rsidRDefault="00546DD3" w:rsidP="00546DD3">
      <w:pPr>
        <w:pStyle w:val="a3"/>
        <w:spacing w:before="0" w:after="0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приглашенные (ФИО, должность);</w:t>
      </w:r>
    </w:p>
    <w:p w:rsidR="00546DD3" w:rsidRDefault="00546DD3" w:rsidP="00546DD3">
      <w:pPr>
        <w:pStyle w:val="a3"/>
        <w:spacing w:before="0" w:after="0" w:line="240" w:lineRule="atLeast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повестка дня;</w:t>
      </w:r>
    </w:p>
    <w:p w:rsidR="00546DD3" w:rsidRDefault="00546DD3" w:rsidP="00546DD3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ход обсуждения вопросов, направленных на повышение качества образовательной деятельности и реализации государственной политики в области образования;</w:t>
      </w:r>
    </w:p>
    <w:p w:rsidR="00546DD3" w:rsidRDefault="00546DD3" w:rsidP="00546DD3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предложения, рекомендации и замечания педагогических  работников и приглашенных лиц;</w:t>
      </w:r>
    </w:p>
    <w:p w:rsidR="00546DD3" w:rsidRDefault="00546DD3" w:rsidP="00546DD3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решения Педагогического совета;</w:t>
      </w:r>
    </w:p>
    <w:p w:rsidR="00546DD3" w:rsidRDefault="00546DD3" w:rsidP="00546DD3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решений.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7.3. 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протоколы Педагогического совета.</w:t>
      </w:r>
    </w:p>
    <w:p w:rsidR="00546DD3" w:rsidRDefault="00546DD3" w:rsidP="00546DD3">
      <w:pPr>
        <w:pStyle w:val="a3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7.4. Протоколы подписываются председателем и секретарем Педагогического совета.</w:t>
      </w:r>
    </w:p>
    <w:p w:rsidR="00546DD3" w:rsidRDefault="00546DD3" w:rsidP="00546DD3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7.5. Нумерация протоколов ведется от начала учебного года. Книга протоколов нумеруется постранично, прошнуровывается, скрепляется подписью заведующего и печатью Учреждения. </w:t>
      </w:r>
    </w:p>
    <w:p w:rsidR="00546DD3" w:rsidRDefault="00546DD3" w:rsidP="00546DD3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7.6. Прошитые протоколы Педагогического совета   хранятся в делах Учреждения 3 года. </w:t>
      </w:r>
    </w:p>
    <w:p w:rsidR="008D3B22" w:rsidRPr="00546DD3" w:rsidRDefault="00546DD3" w:rsidP="00546DD3">
      <w:pPr>
        <w:rPr>
          <w:lang w:val="ru-RU"/>
        </w:rPr>
      </w:pPr>
      <w:r>
        <w:rPr>
          <w:rFonts w:ascii="Times New Roman" w:hAnsi="Times New Roman"/>
          <w:lang w:val="ru-RU"/>
        </w:rPr>
        <w:t>7.7.  Протоколы  Педагогического совета включаются в номенклатуру дел</w:t>
      </w:r>
    </w:p>
    <w:sectPr w:rsidR="008D3B22" w:rsidRPr="00546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D3"/>
    <w:rsid w:val="00546DD3"/>
    <w:rsid w:val="008D3B22"/>
    <w:rsid w:val="00E4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D3"/>
    <w:pPr>
      <w:spacing w:before="120" w:after="12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546DD3"/>
    <w:pPr>
      <w:ind w:left="708"/>
    </w:pPr>
  </w:style>
  <w:style w:type="paragraph" w:styleId="a4">
    <w:name w:val="List Paragraph"/>
    <w:basedOn w:val="a"/>
    <w:uiPriority w:val="34"/>
    <w:qFormat/>
    <w:rsid w:val="00546DD3"/>
    <w:pPr>
      <w:ind w:left="720"/>
      <w:contextualSpacing/>
    </w:pPr>
  </w:style>
  <w:style w:type="table" w:styleId="a5">
    <w:name w:val="Table Grid"/>
    <w:basedOn w:val="a1"/>
    <w:uiPriority w:val="59"/>
    <w:rsid w:val="00546D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439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9BF"/>
    <w:rPr>
      <w:rFonts w:ascii="Tahoma" w:eastAsia="Calibri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D3"/>
    <w:pPr>
      <w:spacing w:before="120" w:after="12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546DD3"/>
    <w:pPr>
      <w:ind w:left="708"/>
    </w:pPr>
  </w:style>
  <w:style w:type="paragraph" w:styleId="a4">
    <w:name w:val="List Paragraph"/>
    <w:basedOn w:val="a"/>
    <w:uiPriority w:val="34"/>
    <w:qFormat/>
    <w:rsid w:val="00546DD3"/>
    <w:pPr>
      <w:ind w:left="720"/>
      <w:contextualSpacing/>
    </w:pPr>
  </w:style>
  <w:style w:type="table" w:styleId="a5">
    <w:name w:val="Table Grid"/>
    <w:basedOn w:val="a1"/>
    <w:uiPriority w:val="59"/>
    <w:rsid w:val="00546D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439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9BF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Izbnet</dc:creator>
  <cp:lastModifiedBy>RePack by Diakov</cp:lastModifiedBy>
  <cp:revision>2</cp:revision>
  <cp:lastPrinted>2018-11-03T06:23:00Z</cp:lastPrinted>
  <dcterms:created xsi:type="dcterms:W3CDTF">2018-03-01T12:35:00Z</dcterms:created>
  <dcterms:modified xsi:type="dcterms:W3CDTF">2018-11-03T06:23:00Z</dcterms:modified>
</cp:coreProperties>
</file>